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E811D" w14:textId="77777777" w:rsidR="00DA36E8" w:rsidRDefault="00DA36E8" w:rsidP="007C56AD">
      <w:pPr>
        <w:pStyle w:val="NoSpacing"/>
        <w:sectPr w:rsidR="00DA36E8">
          <w:headerReference w:type="default" r:id="rId7"/>
          <w:type w:val="continuous"/>
          <w:pgSz w:w="12240" w:h="15840" w:code="1"/>
          <w:pgMar w:top="2880" w:right="1800" w:bottom="1440" w:left="1800" w:header="720" w:footer="720" w:gutter="0"/>
          <w:cols w:space="720"/>
        </w:sectPr>
      </w:pPr>
    </w:p>
    <w:p w14:paraId="5A7C0B7A" w14:textId="6CB3C2DB" w:rsidR="00115BF5" w:rsidRPr="00B32094" w:rsidRDefault="008C469B" w:rsidP="00115BF5">
      <w:r w:rsidRPr="00B32094">
        <w:rPr>
          <w:b/>
        </w:rPr>
        <w:t>TO:</w:t>
      </w:r>
      <w:r w:rsidRPr="00B32094">
        <w:rPr>
          <w:b/>
        </w:rPr>
        <w:tab/>
      </w:r>
      <w:r w:rsidRPr="00B32094">
        <w:rPr>
          <w:b/>
        </w:rPr>
        <w:tab/>
      </w:r>
      <w:r w:rsidR="003F6102" w:rsidRPr="00B32094">
        <w:t>Jenna Keller</w:t>
      </w:r>
      <w:r w:rsidR="00115BF5" w:rsidRPr="00B32094">
        <w:t>, Attorney</w:t>
      </w:r>
    </w:p>
    <w:p w14:paraId="63D12E45" w14:textId="77777777" w:rsidR="00115BF5" w:rsidRPr="00B32094" w:rsidRDefault="00115BF5" w:rsidP="00115BF5">
      <w:pPr>
        <w:ind w:left="1440"/>
      </w:pPr>
      <w:r w:rsidRPr="00B32094">
        <w:t>Legal Division</w:t>
      </w:r>
    </w:p>
    <w:p w14:paraId="6AE8FCEF" w14:textId="77777777" w:rsidR="008C469B" w:rsidRPr="00B32094" w:rsidRDefault="008C469B" w:rsidP="008C469B">
      <w:pPr>
        <w:tabs>
          <w:tab w:val="left" w:pos="1170"/>
        </w:tabs>
      </w:pPr>
      <w:r w:rsidRPr="00B32094">
        <w:tab/>
      </w:r>
      <w:r w:rsidRPr="00B32094">
        <w:tab/>
      </w:r>
    </w:p>
    <w:p w14:paraId="073C3DEF" w14:textId="7B851342" w:rsidR="00115BF5" w:rsidRPr="00B32094" w:rsidRDefault="008C469B" w:rsidP="00115BF5">
      <w:r w:rsidRPr="00B32094">
        <w:rPr>
          <w:b/>
        </w:rPr>
        <w:t>FROM:</w:t>
      </w:r>
      <w:r w:rsidRPr="00B32094">
        <w:rPr>
          <w:b/>
        </w:rPr>
        <w:tab/>
      </w:r>
      <w:r w:rsidR="003F6102" w:rsidRPr="00B32094">
        <w:t>Patricia Garcia, Senior Engineering Specialist</w:t>
      </w:r>
    </w:p>
    <w:p w14:paraId="2D20BCE3" w14:textId="77777777" w:rsidR="008C469B" w:rsidRPr="00B32094" w:rsidRDefault="00115BF5" w:rsidP="00115BF5">
      <w:pPr>
        <w:ind w:left="1440"/>
      </w:pPr>
      <w:r w:rsidRPr="00B32094">
        <w:t>Infrastructure Division</w:t>
      </w:r>
    </w:p>
    <w:p w14:paraId="5BFB19BE" w14:textId="60538A10" w:rsidR="008C469B" w:rsidRPr="00B32094" w:rsidRDefault="008C469B" w:rsidP="008C469B">
      <w:pPr>
        <w:tabs>
          <w:tab w:val="left" w:pos="1170"/>
        </w:tabs>
        <w:spacing w:before="240"/>
      </w:pPr>
      <w:r w:rsidRPr="00B32094">
        <w:rPr>
          <w:b/>
        </w:rPr>
        <w:t>DATE:</w:t>
      </w:r>
      <w:r w:rsidRPr="00B32094">
        <w:rPr>
          <w:b/>
        </w:rPr>
        <w:tab/>
      </w:r>
      <w:r w:rsidRPr="00B32094">
        <w:rPr>
          <w:b/>
        </w:rPr>
        <w:tab/>
      </w:r>
      <w:r w:rsidR="003F6102" w:rsidRPr="00B32094">
        <w:rPr>
          <w:bCs/>
        </w:rPr>
        <w:t xml:space="preserve">October </w:t>
      </w:r>
      <w:r w:rsidR="00E57A4D">
        <w:rPr>
          <w:bCs/>
        </w:rPr>
        <w:t>11</w:t>
      </w:r>
      <w:r w:rsidR="003F6102" w:rsidRPr="00B32094">
        <w:rPr>
          <w:bCs/>
        </w:rPr>
        <w:t>, 2021</w:t>
      </w:r>
    </w:p>
    <w:p w14:paraId="4B178097" w14:textId="77777777" w:rsidR="002F1CE7" w:rsidRPr="00B32094" w:rsidRDefault="002F1CE7" w:rsidP="00115BF5">
      <w:pPr>
        <w:ind w:left="1440" w:hanging="1440"/>
        <w:rPr>
          <w:b/>
        </w:rPr>
      </w:pPr>
    </w:p>
    <w:p w14:paraId="5FACF047" w14:textId="77777777" w:rsidR="007C56AD" w:rsidRPr="00B32094" w:rsidRDefault="007C56AD" w:rsidP="00115BF5">
      <w:pPr>
        <w:ind w:left="1440" w:hanging="1440"/>
        <w:rPr>
          <w:b/>
        </w:rPr>
      </w:pPr>
    </w:p>
    <w:p w14:paraId="088AC251" w14:textId="638FD163" w:rsidR="00115BF5" w:rsidRPr="00B32094" w:rsidRDefault="008C469B" w:rsidP="00115BF5">
      <w:pPr>
        <w:ind w:left="1440" w:hanging="1440"/>
        <w:rPr>
          <w:i/>
        </w:rPr>
      </w:pPr>
      <w:r w:rsidRPr="00B32094">
        <w:rPr>
          <w:b/>
        </w:rPr>
        <w:t>RE:</w:t>
      </w:r>
      <w:r w:rsidRPr="00B32094">
        <w:rPr>
          <w:b/>
        </w:rPr>
        <w:tab/>
      </w:r>
      <w:bookmarkStart w:id="0" w:name="_Hlk72495635"/>
      <w:r w:rsidR="00115BF5" w:rsidRPr="00B32094">
        <w:rPr>
          <w:bCs/>
        </w:rPr>
        <w:t xml:space="preserve">Docket No. </w:t>
      </w:r>
      <w:r w:rsidR="002C6CAE" w:rsidRPr="00B32094">
        <w:rPr>
          <w:bCs/>
        </w:rPr>
        <w:t>52551</w:t>
      </w:r>
      <w:r w:rsidR="00115BF5" w:rsidRPr="00B32094">
        <w:t xml:space="preserve"> – </w:t>
      </w:r>
      <w:bookmarkStart w:id="1" w:name="_Hlk72495476"/>
      <w:r w:rsidR="002C6CAE" w:rsidRPr="00B32094">
        <w:rPr>
          <w:i/>
          <w:iCs/>
        </w:rPr>
        <w:t>Joint P</w:t>
      </w:r>
      <w:r w:rsidR="00942015" w:rsidRPr="00B32094">
        <w:rPr>
          <w:i/>
        </w:rPr>
        <w:t xml:space="preserve">etition </w:t>
      </w:r>
      <w:bookmarkEnd w:id="1"/>
      <w:r w:rsidR="00115BF5" w:rsidRPr="00B32094">
        <w:rPr>
          <w:i/>
        </w:rPr>
        <w:t xml:space="preserve">of </w:t>
      </w:r>
      <w:r w:rsidR="002C6CAE" w:rsidRPr="00B32094">
        <w:rPr>
          <w:i/>
        </w:rPr>
        <w:t xml:space="preserve">Blackland Water Supply Corporation and the City of Rockwall </w:t>
      </w:r>
      <w:r w:rsidR="00115BF5" w:rsidRPr="00B32094">
        <w:rPr>
          <w:i/>
        </w:rPr>
        <w:t>for Approval of Service</w:t>
      </w:r>
      <w:r w:rsidR="002C6CAE" w:rsidRPr="00B32094">
        <w:rPr>
          <w:i/>
        </w:rPr>
        <w:t>-</w:t>
      </w:r>
      <w:r w:rsidR="00115BF5" w:rsidRPr="00B32094">
        <w:rPr>
          <w:i/>
        </w:rPr>
        <w:t xml:space="preserve">Area Contract Under Texas Water Code </w:t>
      </w:r>
      <w:r w:rsidR="00115BF5" w:rsidRPr="00FC68F8">
        <w:rPr>
          <w:i/>
          <w:iCs/>
        </w:rPr>
        <w:t>§</w:t>
      </w:r>
      <w:r w:rsidR="00CD39F8" w:rsidRPr="00B32094">
        <w:t> </w:t>
      </w:r>
      <w:r w:rsidR="00115BF5" w:rsidRPr="00B32094">
        <w:rPr>
          <w:i/>
        </w:rPr>
        <w:t>13.248 and to Amend Certificate of Convenience and Necessity</w:t>
      </w:r>
      <w:r w:rsidR="002C6CAE" w:rsidRPr="00B32094">
        <w:rPr>
          <w:i/>
        </w:rPr>
        <w:t xml:space="preserve"> Under Texas Water Code </w:t>
      </w:r>
      <w:r w:rsidR="002C6CAE" w:rsidRPr="00FC68F8">
        <w:rPr>
          <w:i/>
          <w:iCs/>
        </w:rPr>
        <w:t>§ </w:t>
      </w:r>
      <w:r w:rsidR="002C6CAE" w:rsidRPr="00B32094">
        <w:rPr>
          <w:i/>
        </w:rPr>
        <w:t xml:space="preserve">13.254(a) </w:t>
      </w:r>
      <w:r w:rsidR="00115BF5" w:rsidRPr="00B32094">
        <w:rPr>
          <w:i/>
        </w:rPr>
        <w:t xml:space="preserve">in </w:t>
      </w:r>
      <w:r w:rsidR="002C6CAE" w:rsidRPr="00B32094">
        <w:rPr>
          <w:i/>
        </w:rPr>
        <w:t>Rockwall</w:t>
      </w:r>
      <w:r w:rsidR="00115BF5" w:rsidRPr="00B32094">
        <w:rPr>
          <w:i/>
        </w:rPr>
        <w:t xml:space="preserve"> County</w:t>
      </w:r>
      <w:bookmarkEnd w:id="0"/>
    </w:p>
    <w:p w14:paraId="4E4D4DD4"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9FDA98A" wp14:editId="235E018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0BB31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6AFA4E5" w14:textId="77777777" w:rsidR="008C469B" w:rsidRDefault="008C469B" w:rsidP="008C469B">
      <w:pPr>
        <w:rPr>
          <w:strike/>
        </w:rPr>
      </w:pPr>
    </w:p>
    <w:p w14:paraId="1B55A7BB" w14:textId="7EA4357B" w:rsidR="00791C92" w:rsidRPr="001A08E8" w:rsidRDefault="00791C92" w:rsidP="00791C92">
      <w:pPr>
        <w:rPr>
          <w:bCs/>
        </w:rPr>
      </w:pPr>
      <w:r w:rsidRPr="001A08E8">
        <w:t xml:space="preserve">On </w:t>
      </w:r>
      <w:r w:rsidR="00C51D8B" w:rsidRPr="001A08E8">
        <w:t>September 10, 2021</w:t>
      </w:r>
      <w:r w:rsidRPr="001A08E8">
        <w:t xml:space="preserve">, </w:t>
      </w:r>
      <w:r w:rsidR="00F83429" w:rsidRPr="001A08E8">
        <w:t>Blackland Water Supply Corporation</w:t>
      </w:r>
      <w:r w:rsidRPr="001A08E8">
        <w:t xml:space="preserve"> (</w:t>
      </w:r>
      <w:r w:rsidR="00F83429" w:rsidRPr="001A08E8">
        <w:t>Blackland WSC</w:t>
      </w:r>
      <w:r w:rsidRPr="001A08E8">
        <w:t>)</w:t>
      </w:r>
      <w:r w:rsidRPr="001A08E8">
        <w:rPr>
          <w:bCs/>
        </w:rPr>
        <w:t xml:space="preserve"> and </w:t>
      </w:r>
      <w:r w:rsidR="00F83429" w:rsidRPr="001A08E8">
        <w:t>the City of Rockwall</w:t>
      </w:r>
      <w:r w:rsidRPr="001A08E8">
        <w:rPr>
          <w:bCs/>
        </w:rPr>
        <w:t xml:space="preserve"> </w:t>
      </w:r>
      <w:r w:rsidRPr="001A08E8">
        <w:t>(</w:t>
      </w:r>
      <w:r w:rsidR="00F83429" w:rsidRPr="001A08E8">
        <w:t>Rockwall</w:t>
      </w:r>
      <w:r w:rsidRPr="001A08E8">
        <w:t>)</w:t>
      </w:r>
      <w:r w:rsidRPr="001A08E8">
        <w:rPr>
          <w:bCs/>
        </w:rPr>
        <w:t xml:space="preserve"> (collectively, </w:t>
      </w:r>
      <w:bookmarkStart w:id="2" w:name="_Hlk72495533"/>
      <w:r w:rsidRPr="001A08E8">
        <w:t>Petitioners</w:t>
      </w:r>
      <w:bookmarkEnd w:id="2"/>
      <w:r w:rsidRPr="001A08E8">
        <w:rPr>
          <w:bCs/>
        </w:rPr>
        <w:t xml:space="preserve">) filed </w:t>
      </w:r>
      <w:r w:rsidR="00BB2C64" w:rsidRPr="001A08E8">
        <w:t>a petition</w:t>
      </w:r>
      <w:r w:rsidR="00BB2C64" w:rsidRPr="001A08E8">
        <w:rPr>
          <w:bCs/>
        </w:rPr>
        <w:t xml:space="preserve"> </w:t>
      </w:r>
      <w:r w:rsidRPr="001A08E8">
        <w:rPr>
          <w:bCs/>
        </w:rPr>
        <w:t>for approval of a service area contract under Texas Water Code (TWC) § 13.248</w:t>
      </w:r>
      <w:r w:rsidRPr="001A08E8">
        <w:t xml:space="preserve"> and to amend </w:t>
      </w:r>
      <w:r w:rsidR="00995843" w:rsidRPr="001A08E8">
        <w:t>Blackland WSC</w:t>
      </w:r>
      <w:r w:rsidRPr="001A08E8">
        <w:t xml:space="preserve">’s </w:t>
      </w:r>
      <w:r w:rsidRPr="001A08E8">
        <w:rPr>
          <w:bCs/>
        </w:rPr>
        <w:t>water</w:t>
      </w:r>
      <w:r w:rsidR="00995843" w:rsidRPr="001A08E8">
        <w:rPr>
          <w:bCs/>
        </w:rPr>
        <w:t xml:space="preserve"> </w:t>
      </w:r>
      <w:r w:rsidRPr="001A08E8">
        <w:t xml:space="preserve">certificate of convenience and necessity (CCN) No. </w:t>
      </w:r>
      <w:r w:rsidR="00995843" w:rsidRPr="001A08E8">
        <w:t>11305</w:t>
      </w:r>
      <w:r w:rsidRPr="001A08E8">
        <w:t xml:space="preserve"> </w:t>
      </w:r>
      <w:r w:rsidR="00257510" w:rsidRPr="001A08E8">
        <w:t xml:space="preserve">under </w:t>
      </w:r>
      <w:r w:rsidR="002902AE">
        <w:t xml:space="preserve">TWC </w:t>
      </w:r>
      <w:r w:rsidR="002902AE" w:rsidRPr="001A08E8">
        <w:rPr>
          <w:bCs/>
        </w:rPr>
        <w:t>§</w:t>
      </w:r>
      <w:r w:rsidR="002902AE">
        <w:rPr>
          <w:bCs/>
        </w:rPr>
        <w:t> </w:t>
      </w:r>
      <w:r w:rsidR="00257510" w:rsidRPr="001A08E8">
        <w:t xml:space="preserve">13.254(a) </w:t>
      </w:r>
      <w:r w:rsidRPr="001A08E8">
        <w:rPr>
          <w:bCs/>
        </w:rPr>
        <w:t xml:space="preserve">in </w:t>
      </w:r>
      <w:r w:rsidR="00257510" w:rsidRPr="001A08E8">
        <w:rPr>
          <w:bCs/>
        </w:rPr>
        <w:t>Rockwall</w:t>
      </w:r>
      <w:r w:rsidRPr="001A08E8">
        <w:rPr>
          <w:bCs/>
        </w:rPr>
        <w:t xml:space="preserve"> County, Texas. </w:t>
      </w:r>
    </w:p>
    <w:p w14:paraId="40106FCC" w14:textId="77777777" w:rsidR="00115BF5" w:rsidRPr="001A08E8" w:rsidRDefault="00115BF5" w:rsidP="00115BF5">
      <w:pPr>
        <w:rPr>
          <w:bCs/>
        </w:rPr>
      </w:pPr>
    </w:p>
    <w:p w14:paraId="519DCE28" w14:textId="32EF2EFE" w:rsidR="00115BF5" w:rsidRPr="001A08E8" w:rsidRDefault="00115BF5" w:rsidP="00115BF5">
      <w:pPr>
        <w:rPr>
          <w:bCs/>
        </w:rPr>
      </w:pPr>
      <w:r w:rsidRPr="001A08E8">
        <w:rPr>
          <w:bCs/>
        </w:rPr>
        <w:t xml:space="preserve">The </w:t>
      </w:r>
      <w:r w:rsidR="00B951B8" w:rsidRPr="001A08E8">
        <w:t>Petitioners</w:t>
      </w:r>
      <w:r w:rsidRPr="001A08E8">
        <w:rPr>
          <w:bCs/>
        </w:rPr>
        <w:t xml:space="preserve"> filed</w:t>
      </w:r>
      <w:r w:rsidR="00257510" w:rsidRPr="001A08E8">
        <w:rPr>
          <w:bCs/>
        </w:rPr>
        <w:t xml:space="preserve"> several</w:t>
      </w:r>
      <w:r w:rsidRPr="001A08E8">
        <w:rPr>
          <w:bCs/>
        </w:rPr>
        <w:t xml:space="preserve"> agreement</w:t>
      </w:r>
      <w:r w:rsidR="00257510" w:rsidRPr="001A08E8">
        <w:rPr>
          <w:bCs/>
        </w:rPr>
        <w:t>s</w:t>
      </w:r>
      <w:r w:rsidRPr="001A08E8">
        <w:rPr>
          <w:bCs/>
        </w:rPr>
        <w:t xml:space="preserve"> requesting that </w:t>
      </w:r>
      <w:r w:rsidR="00A61FE1" w:rsidRPr="001A08E8">
        <w:t>Rockwall</w:t>
      </w:r>
      <w:r w:rsidR="00791C92" w:rsidRPr="001A08E8">
        <w:t xml:space="preserve"> </w:t>
      </w:r>
      <w:r w:rsidRPr="001A08E8">
        <w:rPr>
          <w:bCs/>
        </w:rPr>
        <w:t>be permitted to continue to provide retail water</w:t>
      </w:r>
      <w:r w:rsidR="00A61FE1" w:rsidRPr="001A08E8">
        <w:rPr>
          <w:bCs/>
        </w:rPr>
        <w:t xml:space="preserve"> </w:t>
      </w:r>
      <w:r w:rsidRPr="001A08E8">
        <w:rPr>
          <w:bCs/>
        </w:rPr>
        <w:t xml:space="preserve">utility service to </w:t>
      </w:r>
      <w:r w:rsidR="00A61FE1" w:rsidRPr="001A08E8">
        <w:t>customer</w:t>
      </w:r>
      <w:r w:rsidRPr="001A08E8">
        <w:rPr>
          <w:bCs/>
        </w:rPr>
        <w:t xml:space="preserve"> </w:t>
      </w:r>
      <w:r w:rsidR="007B1739" w:rsidRPr="001A08E8">
        <w:rPr>
          <w:rStyle w:val="CommentReference"/>
          <w:rFonts w:eastAsiaTheme="minorHAnsi"/>
          <w:sz w:val="24"/>
          <w:szCs w:val="24"/>
        </w:rPr>
        <w:t>connections</w:t>
      </w:r>
      <w:r w:rsidRPr="001A08E8">
        <w:rPr>
          <w:bCs/>
          <w:szCs w:val="24"/>
        </w:rPr>
        <w:t xml:space="preserve"> </w:t>
      </w:r>
      <w:r w:rsidRPr="001A08E8">
        <w:rPr>
          <w:bCs/>
        </w:rPr>
        <w:t xml:space="preserve">that are located within </w:t>
      </w:r>
      <w:r w:rsidR="00995843" w:rsidRPr="001A08E8">
        <w:t>Rockwall</w:t>
      </w:r>
      <w:r w:rsidRPr="001A08E8">
        <w:rPr>
          <w:bCs/>
        </w:rPr>
        <w:t xml:space="preserve">’s </w:t>
      </w:r>
      <w:r w:rsidR="00A61FE1" w:rsidRPr="001A08E8">
        <w:rPr>
          <w:bCs/>
        </w:rPr>
        <w:t>city limits</w:t>
      </w:r>
      <w:r w:rsidRPr="001A08E8">
        <w:rPr>
          <w:bCs/>
        </w:rPr>
        <w:t>.</w:t>
      </w:r>
      <w:r w:rsidR="00A61FE1" w:rsidRPr="001A08E8">
        <w:rPr>
          <w:bCs/>
        </w:rPr>
        <w:t xml:space="preserve">  Rockwall does not have a CCN</w:t>
      </w:r>
      <w:r w:rsidR="001A08E8" w:rsidRPr="001A08E8">
        <w:rPr>
          <w:bCs/>
        </w:rPr>
        <w:t xml:space="preserve"> and is not required to have one.</w:t>
      </w:r>
      <w:r w:rsidRPr="001A08E8">
        <w:rPr>
          <w:bCs/>
        </w:rPr>
        <w:t xml:space="preserve"> </w:t>
      </w:r>
    </w:p>
    <w:p w14:paraId="0F3C6783" w14:textId="12216EB7" w:rsidR="00115BF5" w:rsidRPr="006B6ABD" w:rsidRDefault="00115BF5" w:rsidP="006B6ABD">
      <w:pPr>
        <w:spacing w:before="240"/>
        <w:rPr>
          <w:rFonts w:eastAsiaTheme="minorHAnsi"/>
        </w:rPr>
      </w:pPr>
      <w:r w:rsidRPr="001A08E8">
        <w:t xml:space="preserve">Specifically, </w:t>
      </w:r>
      <w:r w:rsidR="00995843" w:rsidRPr="001A08E8">
        <w:t>Blackland WSC</w:t>
      </w:r>
      <w:r w:rsidR="00791C92" w:rsidRPr="001A08E8">
        <w:rPr>
          <w:bCs/>
        </w:rPr>
        <w:t xml:space="preserve"> </w:t>
      </w:r>
      <w:r w:rsidRPr="001A08E8">
        <w:rPr>
          <w:bCs/>
        </w:rPr>
        <w:t xml:space="preserve">and </w:t>
      </w:r>
      <w:r w:rsidR="00995843" w:rsidRPr="001A08E8">
        <w:t>Rockwall</w:t>
      </w:r>
      <w:r w:rsidR="00791C92" w:rsidRPr="001A08E8">
        <w:rPr>
          <w:bCs/>
        </w:rPr>
        <w:t xml:space="preserve"> </w:t>
      </w:r>
      <w:r w:rsidRPr="001A08E8">
        <w:t>entered into contractual agreement</w:t>
      </w:r>
      <w:r w:rsidR="001A08E8" w:rsidRPr="001A08E8">
        <w:t>s</w:t>
      </w:r>
      <w:r w:rsidRPr="001A08E8">
        <w:t xml:space="preserve"> </w:t>
      </w:r>
      <w:r w:rsidR="002902AE">
        <w:t>that</w:t>
      </w:r>
      <w:r w:rsidRPr="001A08E8">
        <w:t xml:space="preserve"> permit </w:t>
      </w:r>
      <w:r w:rsidR="001A08E8" w:rsidRPr="001A08E8">
        <w:t>Rockwall</w:t>
      </w:r>
      <w:r w:rsidR="00791C92" w:rsidRPr="001A08E8">
        <w:rPr>
          <w:bCs/>
        </w:rPr>
        <w:t xml:space="preserve"> </w:t>
      </w:r>
      <w:r w:rsidRPr="001A08E8">
        <w:t xml:space="preserve">to provide </w:t>
      </w:r>
      <w:r w:rsidRPr="001A08E8">
        <w:rPr>
          <w:bCs/>
        </w:rPr>
        <w:t>water</w:t>
      </w:r>
      <w:r w:rsidR="001A08E8" w:rsidRPr="001A08E8">
        <w:t xml:space="preserve"> </w:t>
      </w:r>
      <w:r w:rsidRPr="001A08E8">
        <w:t>services within the agreed upon service area</w:t>
      </w:r>
      <w:r w:rsidR="0062149A" w:rsidRPr="001A08E8">
        <w:t>s</w:t>
      </w:r>
      <w:r w:rsidR="002902AE">
        <w:t xml:space="preserve"> that </w:t>
      </w:r>
      <w:proofErr w:type="gramStart"/>
      <w:r w:rsidR="002902AE">
        <w:t>are located in</w:t>
      </w:r>
      <w:proofErr w:type="gramEnd"/>
      <w:r w:rsidR="002902AE">
        <w:t xml:space="preserve"> the portions of Blackland WSC’s CCN that overlap with Rockwall’s city limits</w:t>
      </w:r>
      <w:r w:rsidRPr="001A08E8">
        <w:t>.</w:t>
      </w:r>
      <w:r w:rsidR="009A0099">
        <w:t xml:space="preserve"> The petition was submitted </w:t>
      </w:r>
      <w:proofErr w:type="gramStart"/>
      <w:r w:rsidR="006F5213">
        <w:t>in order to</w:t>
      </w:r>
      <w:proofErr w:type="gramEnd"/>
      <w:r w:rsidR="006F5213">
        <w:t xml:space="preserve"> remove the requested areas from Blackland WSC’s CCN area.</w:t>
      </w:r>
      <w:r w:rsidR="009A0099">
        <w:t xml:space="preserve"> </w:t>
      </w:r>
      <w:r w:rsidRPr="001A08E8">
        <w:t xml:space="preserve"> </w:t>
      </w:r>
      <w:r w:rsidR="00632D86" w:rsidRPr="001A08E8">
        <w:t xml:space="preserve"> </w:t>
      </w:r>
    </w:p>
    <w:p w14:paraId="29E13DFB" w14:textId="1AC2B526" w:rsidR="00C13980" w:rsidRDefault="00C13980" w:rsidP="00C13980">
      <w:pPr>
        <w:spacing w:before="240"/>
      </w:pPr>
      <w:r>
        <w:t xml:space="preserve">Based on the mapping </w:t>
      </w:r>
      <w:r w:rsidRPr="00CA3434">
        <w:t xml:space="preserve">review by </w:t>
      </w:r>
      <w:r w:rsidR="001A08E8" w:rsidRPr="00CA3434">
        <w:t>Gary Horton</w:t>
      </w:r>
      <w:r w:rsidRPr="00CA3434">
        <w:t>, Infrastructure Division and my technical review of the</w:t>
      </w:r>
      <w:r w:rsidRPr="00CA3434">
        <w:rPr>
          <w:bCs/>
        </w:rPr>
        <w:t xml:space="preserve"> additional information filed by the </w:t>
      </w:r>
      <w:r w:rsidR="00B951B8" w:rsidRPr="00CA3434">
        <w:t xml:space="preserve">Petitioners </w:t>
      </w:r>
      <w:r w:rsidRPr="00CA3434">
        <w:rPr>
          <w:bCs/>
        </w:rPr>
        <w:t xml:space="preserve">on </w:t>
      </w:r>
      <w:r w:rsidR="001A08E8" w:rsidRPr="00CA3434">
        <w:rPr>
          <w:bCs/>
        </w:rPr>
        <w:t>September 14, 2021</w:t>
      </w:r>
      <w:r w:rsidRPr="00CA3434">
        <w:rPr>
          <w:bCs/>
        </w:rPr>
        <w:t xml:space="preserve">, I recommend that the </w:t>
      </w:r>
      <w:r w:rsidR="00A259EE" w:rsidRPr="00CA3434">
        <w:t xml:space="preserve">petition </w:t>
      </w:r>
      <w:r w:rsidRPr="00CA3434">
        <w:rPr>
          <w:bCs/>
        </w:rPr>
        <w:t xml:space="preserve">be deemed </w:t>
      </w:r>
      <w:r w:rsidRPr="00CA3434">
        <w:t>administratively incomplete and not accepted for filing due to the deficienc</w:t>
      </w:r>
      <w:r w:rsidR="004A394E">
        <w:t>ies</w:t>
      </w:r>
      <w:r w:rsidRPr="00CA3434">
        <w:t xml:space="preserve"> detailed below:</w:t>
      </w:r>
    </w:p>
    <w:p w14:paraId="41137D55" w14:textId="431E634D" w:rsidR="00241A3C" w:rsidRDefault="00241A3C" w:rsidP="00241A3C">
      <w:pPr>
        <w:rPr>
          <w:b/>
          <w:u w:val="single"/>
        </w:rPr>
      </w:pPr>
    </w:p>
    <w:p w14:paraId="2E5158C8" w14:textId="03DEC507" w:rsidR="006F5213" w:rsidRPr="00AA08F6" w:rsidRDefault="006F5213" w:rsidP="006F5213">
      <w:pPr>
        <w:rPr>
          <w:b/>
        </w:rPr>
      </w:pPr>
      <w:r>
        <w:rPr>
          <w:b/>
          <w:u w:val="single"/>
        </w:rPr>
        <w:t>Petition</w:t>
      </w:r>
      <w:r w:rsidRPr="00AA08F6">
        <w:rPr>
          <w:b/>
          <w:u w:val="single"/>
        </w:rPr>
        <w:t xml:space="preserve"> Content:</w:t>
      </w:r>
      <w:r w:rsidRPr="00AA08F6">
        <w:rPr>
          <w:b/>
        </w:rPr>
        <w:t xml:space="preserve"> </w:t>
      </w:r>
    </w:p>
    <w:p w14:paraId="01C7CB53" w14:textId="60F7F83B" w:rsidR="006F5213" w:rsidRDefault="005F7E9F" w:rsidP="006F5213">
      <w:pPr>
        <w:rPr>
          <w:bCs/>
        </w:rPr>
      </w:pPr>
      <w:r>
        <w:t>The petition appears to be requesting approval of decertification of Blackland WSC’s CCN under</w:t>
      </w:r>
      <w:r w:rsidR="002902AE">
        <w:t xml:space="preserve"> TWC </w:t>
      </w:r>
      <w:r w:rsidR="002902AE" w:rsidRPr="001A08E8">
        <w:rPr>
          <w:bCs/>
        </w:rPr>
        <w:t>§§</w:t>
      </w:r>
      <w:r w:rsidR="002902AE">
        <w:rPr>
          <w:bCs/>
        </w:rPr>
        <w:t xml:space="preserve"> 13.248, 13.254(a), and 13.255</w:t>
      </w:r>
      <w:r>
        <w:t>.  Staff</w:t>
      </w:r>
      <w:r w:rsidR="0093687F">
        <w:t xml:space="preserve"> </w:t>
      </w:r>
      <w:r w:rsidR="002902AE">
        <w:t xml:space="preserve">recommends </w:t>
      </w:r>
      <w:r w:rsidR="0093687F">
        <w:t xml:space="preserve">that the </w:t>
      </w:r>
      <w:r w:rsidR="002902AE">
        <w:t xml:space="preserve">most appropriate </w:t>
      </w:r>
      <w:r w:rsidR="0093687F">
        <w:t xml:space="preserve">way to process this petition is under TWC </w:t>
      </w:r>
      <w:r w:rsidR="002902AE" w:rsidRPr="001A08E8">
        <w:rPr>
          <w:bCs/>
        </w:rPr>
        <w:t>§</w:t>
      </w:r>
      <w:r w:rsidR="00145DE0" w:rsidRPr="001A08E8">
        <w:rPr>
          <w:bCs/>
        </w:rPr>
        <w:t>§</w:t>
      </w:r>
      <w:r w:rsidR="002902AE">
        <w:rPr>
          <w:bCs/>
        </w:rPr>
        <w:t xml:space="preserve"> </w:t>
      </w:r>
      <w:r w:rsidR="0093687F">
        <w:t>13.255 and 13.254(a).</w:t>
      </w:r>
      <w:r w:rsidR="002902AE">
        <w:t xml:space="preserve"> </w:t>
      </w:r>
      <w:r w:rsidR="00145DE0">
        <w:t>Because they do not involve the transfer of customers or facilities, t</w:t>
      </w:r>
      <w:r w:rsidR="002902AE">
        <w:t xml:space="preserve">he agreement between Blackland WSC and a developer (Exhibit D-1) and the mediated settlement agreement resulting from TCEQ Docket </w:t>
      </w:r>
      <w:r w:rsidR="002902AE">
        <w:lastRenderedPageBreak/>
        <w:t xml:space="preserve">No. 2004-1736-UCR. (Exhibit B-3) </w:t>
      </w:r>
      <w:r w:rsidR="00145DE0">
        <w:t xml:space="preserve">can be processed as CCN amendments to decertify service area under TWC </w:t>
      </w:r>
      <w:r w:rsidR="00145DE0" w:rsidRPr="001A08E8">
        <w:rPr>
          <w:bCs/>
        </w:rPr>
        <w:t>§</w:t>
      </w:r>
      <w:r w:rsidR="00145DE0">
        <w:rPr>
          <w:bCs/>
        </w:rPr>
        <w:t xml:space="preserve"> 13.254(a). The remaining agreements can be processed under </w:t>
      </w:r>
      <w:r w:rsidR="00145DE0">
        <w:t xml:space="preserve">TWC </w:t>
      </w:r>
      <w:r w:rsidR="00145DE0" w:rsidRPr="001A08E8">
        <w:rPr>
          <w:bCs/>
        </w:rPr>
        <w:t>§</w:t>
      </w:r>
      <w:r w:rsidR="00145DE0">
        <w:rPr>
          <w:bCs/>
        </w:rPr>
        <w:t xml:space="preserve"> 13.255.</w:t>
      </w:r>
    </w:p>
    <w:p w14:paraId="15A848F5" w14:textId="06795D68" w:rsidR="00145DE0" w:rsidRDefault="00145DE0" w:rsidP="006F5213">
      <w:pPr>
        <w:rPr>
          <w:bCs/>
        </w:rPr>
      </w:pPr>
    </w:p>
    <w:p w14:paraId="477EF136" w14:textId="6BFEEC71" w:rsidR="00145DE0" w:rsidRPr="00145DE0" w:rsidRDefault="00145DE0" w:rsidP="006F5213">
      <w:pPr>
        <w:rPr>
          <w:bCs/>
        </w:rPr>
      </w:pPr>
      <w:r>
        <w:rPr>
          <w:bCs/>
        </w:rPr>
        <w:t xml:space="preserve">For the agreements that will be processed under </w:t>
      </w:r>
      <w:r>
        <w:t xml:space="preserve">TWC </w:t>
      </w:r>
      <w:r w:rsidRPr="001A08E8">
        <w:rPr>
          <w:bCs/>
        </w:rPr>
        <w:t>§</w:t>
      </w:r>
      <w:r>
        <w:rPr>
          <w:bCs/>
        </w:rPr>
        <w:t xml:space="preserve"> 13.255, Petitioners must submit evidence, such as city ordinances, demonstrating that the areas subject to these agreements were annexed by Rockwall.</w:t>
      </w:r>
    </w:p>
    <w:p w14:paraId="68CFDA62" w14:textId="77777777" w:rsidR="006F5213" w:rsidRDefault="006F5213" w:rsidP="006F5213"/>
    <w:p w14:paraId="6A541005" w14:textId="77777777" w:rsidR="00863520" w:rsidRPr="00AA08F6" w:rsidRDefault="00863520" w:rsidP="00863520">
      <w:pPr>
        <w:rPr>
          <w:b/>
        </w:rPr>
      </w:pPr>
      <w:r w:rsidRPr="00AA08F6">
        <w:rPr>
          <w:b/>
          <w:u w:val="single"/>
        </w:rPr>
        <w:t>Mapping Content:</w:t>
      </w:r>
      <w:r w:rsidRPr="00AA08F6">
        <w:rPr>
          <w:b/>
        </w:rPr>
        <w:t xml:space="preserve"> </w:t>
      </w:r>
    </w:p>
    <w:p w14:paraId="3B4D042E" w14:textId="23FAC7C7" w:rsidR="00CA3434" w:rsidRDefault="00145DE0" w:rsidP="00CA3434">
      <w:r>
        <w:t>The m</w:t>
      </w:r>
      <w:r w:rsidR="00CA3434">
        <w:t xml:space="preserve">aps submitted on </w:t>
      </w:r>
      <w:r w:rsidR="00CA3434" w:rsidRPr="00CA3434">
        <w:rPr>
          <w:bCs/>
        </w:rPr>
        <w:t>September 10, 2021</w:t>
      </w:r>
      <w:r w:rsidR="00CA3434" w:rsidRPr="00377683">
        <w:t xml:space="preserve"> are </w:t>
      </w:r>
      <w:r w:rsidR="00CA3434">
        <w:t>deficient.</w:t>
      </w:r>
      <w:r>
        <w:t xml:space="preserve"> A portion of the requested are</w:t>
      </w:r>
      <w:r w:rsidR="0079119D">
        <w:t xml:space="preserve">a that is identified as Phase VI-C, is </w:t>
      </w:r>
      <w:proofErr w:type="gramStart"/>
      <w:r w:rsidR="0079119D">
        <w:t>actually certificated</w:t>
      </w:r>
      <w:proofErr w:type="gramEnd"/>
      <w:r w:rsidR="0079119D">
        <w:t xml:space="preserve"> to </w:t>
      </w:r>
      <w:r>
        <w:t>R</w:t>
      </w:r>
      <w:r w:rsidR="0079119D">
        <w:t xml:space="preserve"> </w:t>
      </w:r>
      <w:r>
        <w:t>C</w:t>
      </w:r>
      <w:r w:rsidR="0079119D">
        <w:t xml:space="preserve"> </w:t>
      </w:r>
      <w:r>
        <w:t>H</w:t>
      </w:r>
      <w:r w:rsidR="0079119D">
        <w:t xml:space="preserve"> </w:t>
      </w:r>
      <w:r>
        <w:t>W</w:t>
      </w:r>
      <w:r w:rsidR="0079119D">
        <w:t xml:space="preserve">ater </w:t>
      </w:r>
      <w:r>
        <w:t>S</w:t>
      </w:r>
      <w:r w:rsidR="0079119D">
        <w:t>upply Corporation</w:t>
      </w:r>
      <w:r w:rsidR="004A394E">
        <w:t xml:space="preserve"> (E C H)</w:t>
      </w:r>
      <w:r w:rsidR="0079119D">
        <w:t xml:space="preserve"> under CCN No. 10087. This area must be removed from the requested area</w:t>
      </w:r>
      <w:r w:rsidR="004A394E">
        <w:t xml:space="preserve"> or Petitioners must submit written documentation from R C H consenting the decertification of his area</w:t>
      </w:r>
      <w:r w:rsidR="0079119D">
        <w:t xml:space="preserve">.  </w:t>
      </w:r>
    </w:p>
    <w:p w14:paraId="10EE2C87" w14:textId="1C2EFAA1" w:rsidR="0079119D" w:rsidRDefault="0079119D" w:rsidP="00CA3434"/>
    <w:p w14:paraId="5151C62F" w14:textId="419EC21D" w:rsidR="0079119D" w:rsidRDefault="0079119D" w:rsidP="00CA3434">
      <w:r>
        <w:t>In addition, Blackland WSC’s facilities line plus 200 feet CCN overlaps with the requested area in two places</w:t>
      </w:r>
      <w:r w:rsidR="004A394E">
        <w:t>, but the agreements do not appear to specifically address</w:t>
      </w:r>
      <w:r w:rsidR="0016511C">
        <w:t xml:space="preserve"> the decertification of </w:t>
      </w:r>
      <w:r w:rsidR="004A394E">
        <w:t xml:space="preserve"> this CCN area. </w:t>
      </w:r>
      <w:r w:rsidR="0016511C">
        <w:t>Further, Staff requests clarification about whether Blackland WSC intends to decertify the remaining facilities line plus 200 feet CCN.</w:t>
      </w:r>
    </w:p>
    <w:p w14:paraId="67CFE644" w14:textId="77777777" w:rsidR="0079119D" w:rsidRDefault="0079119D" w:rsidP="00CA3434"/>
    <w:p w14:paraId="14A62511" w14:textId="66CED6B0" w:rsidR="00CA3434" w:rsidRPr="00377683" w:rsidRDefault="00145DE0" w:rsidP="00CA3434">
      <w:r>
        <w:t>Petitioners</w:t>
      </w:r>
      <w:r w:rsidR="00CA3434" w:rsidRPr="00377683">
        <w:t xml:space="preserve"> must submit the following </w:t>
      </w:r>
      <w:r w:rsidR="00CA3434">
        <w:t xml:space="preserve">items </w:t>
      </w:r>
      <w:r w:rsidR="00CA3434" w:rsidRPr="00377683">
        <w:t>to resolve the mapping deficiencies:</w:t>
      </w:r>
    </w:p>
    <w:p w14:paraId="44E8B42C" w14:textId="77777777" w:rsidR="00CA3434" w:rsidRPr="00377683" w:rsidRDefault="00CA3434" w:rsidP="00CA3434">
      <w:pPr>
        <w:pStyle w:val="ListParagraph"/>
        <w:widowControl w:val="0"/>
        <w:numPr>
          <w:ilvl w:val="0"/>
          <w:numId w:val="4"/>
        </w:numPr>
        <w:autoSpaceDE w:val="0"/>
        <w:autoSpaceDN w:val="0"/>
        <w:adjustRightInd w:val="0"/>
        <w:spacing w:after="0" w:line="240" w:lineRule="auto"/>
        <w:jc w:val="both"/>
      </w:pPr>
      <w:r w:rsidRPr="00377683">
        <w:t xml:space="preserve">A general location map </w:t>
      </w:r>
      <w:r>
        <w:t xml:space="preserve">identifying only the requested area, </w:t>
      </w:r>
      <w:proofErr w:type="gramStart"/>
      <w:r>
        <w:t>in reference to</w:t>
      </w:r>
      <w:proofErr w:type="gramEnd"/>
      <w:r>
        <w:t xml:space="preserve"> the nearest county boundary, city, or town.</w:t>
      </w:r>
    </w:p>
    <w:p w14:paraId="2E54E243" w14:textId="77777777" w:rsidR="00CA3434" w:rsidRPr="00377683" w:rsidRDefault="00CA3434" w:rsidP="00CA3434">
      <w:pPr>
        <w:pStyle w:val="ListParagraph"/>
        <w:widowControl w:val="0"/>
        <w:numPr>
          <w:ilvl w:val="0"/>
          <w:numId w:val="4"/>
        </w:numPr>
        <w:autoSpaceDE w:val="0"/>
        <w:autoSpaceDN w:val="0"/>
        <w:adjustRightInd w:val="0"/>
        <w:spacing w:after="0" w:line="240" w:lineRule="auto"/>
        <w:jc w:val="both"/>
      </w:pPr>
      <w:r w:rsidRPr="00377683">
        <w:t xml:space="preserve">A </w:t>
      </w:r>
      <w:r>
        <w:t xml:space="preserve">detailed </w:t>
      </w:r>
      <w:r w:rsidRPr="00377683">
        <w:t xml:space="preserve">map </w:t>
      </w:r>
      <w:r>
        <w:t xml:space="preserve">identifying only the requested area, </w:t>
      </w:r>
      <w:proofErr w:type="gramStart"/>
      <w:r>
        <w:t>in reference to</w:t>
      </w:r>
      <w:proofErr w:type="gramEnd"/>
      <w:r>
        <w:t xml:space="preserve"> verifiable man-made and natural landmarks, such as roads, rivers, and railroads.</w:t>
      </w:r>
    </w:p>
    <w:p w14:paraId="0978FBDC" w14:textId="77777777" w:rsidR="00CA3434" w:rsidRDefault="00CA3434" w:rsidP="00CA3434">
      <w:pPr>
        <w:pStyle w:val="ListParagraph"/>
        <w:widowControl w:val="0"/>
        <w:numPr>
          <w:ilvl w:val="0"/>
          <w:numId w:val="4"/>
        </w:numPr>
        <w:autoSpaceDE w:val="0"/>
        <w:autoSpaceDN w:val="0"/>
        <w:adjustRightInd w:val="0"/>
        <w:spacing w:after="0" w:line="240" w:lineRule="auto"/>
        <w:jc w:val="both"/>
      </w:pPr>
      <w:r>
        <w:t>D</w:t>
      </w:r>
      <w:r w:rsidRPr="00377683">
        <w:t xml:space="preserve">igital </w:t>
      </w:r>
      <w:r>
        <w:t xml:space="preserve">mapping </w:t>
      </w:r>
      <w:r w:rsidRPr="00377683">
        <w:t xml:space="preserve">data </w:t>
      </w:r>
      <w:r>
        <w:t xml:space="preserve">for the requested </w:t>
      </w:r>
      <w:r w:rsidRPr="00377683">
        <w:t>area</w:t>
      </w:r>
      <w:r>
        <w:t>, as a single polygon record, in shapefile (SHP) format,</w:t>
      </w:r>
      <w:r w:rsidRPr="00377683">
        <w:t xml:space="preserve"> </w:t>
      </w:r>
      <w:r>
        <w:t xml:space="preserve">georeferenced in either NAD83 Texas Statewide Mapping System (Meters) or NAD83 Texas State Plane Coordinate System (US Feet); </w:t>
      </w:r>
      <w:r w:rsidRPr="00670477">
        <w:rPr>
          <w:b/>
        </w:rPr>
        <w:t>OR</w:t>
      </w:r>
      <w:r w:rsidRPr="00377683">
        <w:t xml:space="preserve"> </w:t>
      </w:r>
      <w:r>
        <w:t>m</w:t>
      </w:r>
      <w:r w:rsidRPr="00377683">
        <w:t>etes and bounds</w:t>
      </w:r>
      <w:r>
        <w:t xml:space="preserve"> survey sealed or embossed by either a licensed state surveyor or a registered professional land surveyor</w:t>
      </w:r>
      <w:r w:rsidRPr="00377683">
        <w:t>.</w:t>
      </w:r>
    </w:p>
    <w:p w14:paraId="6E8FEFC2" w14:textId="22EDE8D4" w:rsidR="004A394E" w:rsidRDefault="004A394E" w:rsidP="00863520">
      <w:pPr>
        <w:pStyle w:val="NoSpacing"/>
      </w:pPr>
    </w:p>
    <w:p w14:paraId="1C09D087" w14:textId="13E2F4C9" w:rsidR="004A394E" w:rsidRDefault="004A394E" w:rsidP="00863520">
      <w:pPr>
        <w:pStyle w:val="NoSpacing"/>
      </w:pPr>
      <w:r>
        <w:t>Staff recommends that the digital mapping data clearly indicate which polygons correspond to each agreement. While the original data includes some notations, it is not entirely clear which areas are addressed in each agreement.</w:t>
      </w:r>
    </w:p>
    <w:p w14:paraId="64BE5F93" w14:textId="77777777" w:rsidR="004A394E" w:rsidRDefault="004A394E" w:rsidP="00863520">
      <w:pPr>
        <w:pStyle w:val="NoSpacing"/>
      </w:pPr>
    </w:p>
    <w:p w14:paraId="796F3FE6" w14:textId="45031E40" w:rsidR="00863520" w:rsidRPr="00CA3434" w:rsidRDefault="00863520" w:rsidP="00863520">
      <w:pPr>
        <w:pStyle w:val="NoSpacing"/>
        <w:rPr>
          <w:highlight w:val="yellow"/>
        </w:rPr>
      </w:pPr>
      <w:r>
        <w:t xml:space="preserve">Staff will need at least 30 days to review the documentation, maps, and digital data provided by </w:t>
      </w:r>
      <w:r w:rsidRPr="00CA3434">
        <w:t>the Petitioners and draft a recommendation.</w:t>
      </w:r>
    </w:p>
    <w:p w14:paraId="3BF3537D" w14:textId="77777777" w:rsidR="0074558B" w:rsidRPr="0074558B" w:rsidRDefault="0074558B" w:rsidP="0074558B">
      <w:pPr>
        <w:rPr>
          <w:szCs w:val="24"/>
        </w:rPr>
      </w:pPr>
    </w:p>
    <w:p w14:paraId="00D6C2D9"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3BB7F" w14:textId="77777777" w:rsidR="00384A84" w:rsidRDefault="00384A84">
      <w:r>
        <w:separator/>
      </w:r>
    </w:p>
  </w:endnote>
  <w:endnote w:type="continuationSeparator" w:id="0">
    <w:p w14:paraId="3060CB3B" w14:textId="77777777" w:rsidR="00384A84" w:rsidRDefault="0038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D6440" w14:textId="77777777" w:rsidR="00384A84" w:rsidRDefault="00384A84">
      <w:r>
        <w:separator/>
      </w:r>
    </w:p>
  </w:footnote>
  <w:footnote w:type="continuationSeparator" w:id="0">
    <w:p w14:paraId="18C0B5EF" w14:textId="77777777" w:rsidR="00384A84" w:rsidRDefault="00384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63A2" w14:textId="77777777" w:rsidR="00DA36E8" w:rsidRDefault="00DA36E8">
    <w:pPr>
      <w:pStyle w:val="Header"/>
      <w:jc w:val="center"/>
      <w:rPr>
        <w:b/>
        <w:i/>
        <w:sz w:val="38"/>
      </w:rPr>
    </w:pPr>
    <w:r>
      <w:rPr>
        <w:b/>
        <w:i/>
        <w:sz w:val="38"/>
      </w:rPr>
      <w:t>Public Utility Commission of Texas</w:t>
    </w:r>
  </w:p>
  <w:p w14:paraId="0CD2E7A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20E25E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D281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437EB"/>
    <w:multiLevelType w:val="hybridMultilevel"/>
    <w:tmpl w:val="D9C4F33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A84"/>
    <w:rsid w:val="000111FC"/>
    <w:rsid w:val="00022884"/>
    <w:rsid w:val="00115BF5"/>
    <w:rsid w:val="00116570"/>
    <w:rsid w:val="00145DE0"/>
    <w:rsid w:val="0016511C"/>
    <w:rsid w:val="00170E23"/>
    <w:rsid w:val="001A08E8"/>
    <w:rsid w:val="00212C60"/>
    <w:rsid w:val="00241A3C"/>
    <w:rsid w:val="00257510"/>
    <w:rsid w:val="00274B96"/>
    <w:rsid w:val="0028111B"/>
    <w:rsid w:val="00282FAC"/>
    <w:rsid w:val="002841CD"/>
    <w:rsid w:val="002902AE"/>
    <w:rsid w:val="002C6CAE"/>
    <w:rsid w:val="002F1CE7"/>
    <w:rsid w:val="00302945"/>
    <w:rsid w:val="003060D1"/>
    <w:rsid w:val="00314838"/>
    <w:rsid w:val="00384A84"/>
    <w:rsid w:val="003C3695"/>
    <w:rsid w:val="003F6102"/>
    <w:rsid w:val="004249AC"/>
    <w:rsid w:val="0045325E"/>
    <w:rsid w:val="004A394E"/>
    <w:rsid w:val="00506CD0"/>
    <w:rsid w:val="005424CD"/>
    <w:rsid w:val="005F7E9F"/>
    <w:rsid w:val="0062149A"/>
    <w:rsid w:val="00632D86"/>
    <w:rsid w:val="0065287A"/>
    <w:rsid w:val="006B6ABD"/>
    <w:rsid w:val="006C76EE"/>
    <w:rsid w:val="006F5213"/>
    <w:rsid w:val="0074558B"/>
    <w:rsid w:val="0079119D"/>
    <w:rsid w:val="00791C92"/>
    <w:rsid w:val="007B1739"/>
    <w:rsid w:val="007C56AD"/>
    <w:rsid w:val="007E4EE0"/>
    <w:rsid w:val="008262FF"/>
    <w:rsid w:val="00863520"/>
    <w:rsid w:val="008A1065"/>
    <w:rsid w:val="008C469B"/>
    <w:rsid w:val="0091083F"/>
    <w:rsid w:val="0093687F"/>
    <w:rsid w:val="00942015"/>
    <w:rsid w:val="00995843"/>
    <w:rsid w:val="009A0099"/>
    <w:rsid w:val="009F03B1"/>
    <w:rsid w:val="00A259EE"/>
    <w:rsid w:val="00A61FE1"/>
    <w:rsid w:val="00A7691E"/>
    <w:rsid w:val="00A9473D"/>
    <w:rsid w:val="00B32094"/>
    <w:rsid w:val="00B56DD2"/>
    <w:rsid w:val="00B951B8"/>
    <w:rsid w:val="00BB2ABA"/>
    <w:rsid w:val="00BB2C64"/>
    <w:rsid w:val="00BE6DC0"/>
    <w:rsid w:val="00C13980"/>
    <w:rsid w:val="00C43F0B"/>
    <w:rsid w:val="00C51D8B"/>
    <w:rsid w:val="00C56F77"/>
    <w:rsid w:val="00CA3434"/>
    <w:rsid w:val="00CD39F8"/>
    <w:rsid w:val="00D56E79"/>
    <w:rsid w:val="00DA36E8"/>
    <w:rsid w:val="00E0756E"/>
    <w:rsid w:val="00E34D1E"/>
    <w:rsid w:val="00E57A4D"/>
    <w:rsid w:val="00E90793"/>
    <w:rsid w:val="00EA3B37"/>
    <w:rsid w:val="00EA5690"/>
    <w:rsid w:val="00F83429"/>
    <w:rsid w:val="00FC6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D0C237"/>
  <w15:chartTrackingRefBased/>
  <w15:docId w15:val="{6979EF5C-9FDD-4E49-9E3B-8B018E78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115BF5"/>
    <w:rPr>
      <w:rFonts w:ascii="Comic Sans MS" w:eastAsiaTheme="minorHAnsi" w:hAnsi="Comic Sans MS" w:cstheme="minorBidi"/>
    </w:rPr>
  </w:style>
  <w:style w:type="character" w:styleId="CommentReference">
    <w:name w:val="annotation reference"/>
    <w:basedOn w:val="DefaultParagraphFont"/>
    <w:uiPriority w:val="99"/>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character" w:styleId="Hyperlink">
    <w:name w:val="Hyperlink"/>
    <w:basedOn w:val="DefaultParagraphFont"/>
    <w:uiPriority w:val="99"/>
    <w:unhideWhenUsed/>
    <w:rsid w:val="006C76EE"/>
    <w:rPr>
      <w:color w:val="0563C1" w:themeColor="hyperlink"/>
      <w:u w:val="single"/>
    </w:rPr>
  </w:style>
  <w:style w:type="paragraph" w:styleId="ListParagraph">
    <w:name w:val="List Paragraph"/>
    <w:basedOn w:val="Normal"/>
    <w:uiPriority w:val="34"/>
    <w:qFormat/>
    <w:rsid w:val="006C76EE"/>
    <w:pPr>
      <w:spacing w:after="200" w:line="276" w:lineRule="auto"/>
      <w:ind w:left="720"/>
      <w:contextualSpacing/>
      <w:jc w:val="left"/>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669</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Jenna Keller</cp:lastModifiedBy>
  <cp:revision>6</cp:revision>
  <cp:lastPrinted>2014-10-31T15:06:00Z</cp:lastPrinted>
  <dcterms:created xsi:type="dcterms:W3CDTF">2021-10-08T17:10:00Z</dcterms:created>
  <dcterms:modified xsi:type="dcterms:W3CDTF">2021-10-11T15:27:00Z</dcterms:modified>
</cp:coreProperties>
</file>